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8D" w:rsidRPr="001849CE" w:rsidRDefault="00FA448D" w:rsidP="001849CE">
      <w:pPr>
        <w:rPr>
          <w:rFonts w:ascii="Times New Roman" w:hAnsi="Times New Roman" w:cs="Times New Roman"/>
          <w:sz w:val="24"/>
          <w:szCs w:val="24"/>
        </w:rPr>
      </w:pPr>
    </w:p>
    <w:p w:rsidR="005A68C0" w:rsidRPr="001849CE" w:rsidRDefault="005A68C0" w:rsidP="001849CE">
      <w:pPr>
        <w:rPr>
          <w:rFonts w:ascii="Times New Roman" w:hAnsi="Times New Roman" w:cs="Times New Roman"/>
          <w:sz w:val="24"/>
          <w:szCs w:val="24"/>
        </w:rPr>
      </w:pPr>
    </w:p>
    <w:p w:rsidR="005A68C0" w:rsidRDefault="005A68C0" w:rsidP="001849CE">
      <w:pPr>
        <w:rPr>
          <w:rFonts w:ascii="Times New Roman" w:hAnsi="Times New Roman" w:cs="Times New Roman"/>
          <w:sz w:val="24"/>
          <w:szCs w:val="24"/>
        </w:rPr>
      </w:pPr>
    </w:p>
    <w:p w:rsidR="001F6906" w:rsidRDefault="001F6906" w:rsidP="001849CE">
      <w:pPr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11930" w:rsidRDefault="00911930" w:rsidP="0091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911930" w:rsidRDefault="00911930" w:rsidP="0091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</w:p>
    <w:tbl>
      <w:tblPr>
        <w:tblpPr w:leftFromText="180" w:rightFromText="180" w:bottomFromText="160" w:vertAnchor="text" w:horzAnchor="margin" w:tblpXSpec="center" w:tblpY="614"/>
        <w:tblW w:w="10915" w:type="dxa"/>
        <w:tblLook w:val="01E0" w:firstRow="1" w:lastRow="1" w:firstColumn="1" w:lastColumn="1" w:noHBand="0" w:noVBand="0"/>
      </w:tblPr>
      <w:tblGrid>
        <w:gridCol w:w="3420"/>
        <w:gridCol w:w="3791"/>
        <w:gridCol w:w="3704"/>
      </w:tblGrid>
      <w:tr w:rsidR="00911930" w:rsidTr="00911930">
        <w:trPr>
          <w:trHeight w:val="3078"/>
        </w:trPr>
        <w:tc>
          <w:tcPr>
            <w:tcW w:w="3420" w:type="dxa"/>
          </w:tcPr>
          <w:p w:rsidR="00911930" w:rsidRDefault="0091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11930" w:rsidRDefault="00911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Е. М.                                 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202__г.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11930" w:rsidRDefault="0091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11930" w:rsidRDefault="00911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911930" w:rsidRDefault="00911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УР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Цурцумия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202__г.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911930" w:rsidRDefault="0091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11930" w:rsidRDefault="009119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А.В.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202__г.</w:t>
            </w:r>
          </w:p>
          <w:p w:rsidR="00911930" w:rsidRDefault="0091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930" w:rsidRDefault="00911930" w:rsidP="00911930"/>
    <w:p w:rsidR="00911930" w:rsidRDefault="00911930" w:rsidP="00911930"/>
    <w:p w:rsidR="00911930" w:rsidRDefault="00911930" w:rsidP="00911930">
      <w:pPr>
        <w:rPr>
          <w:b/>
          <w:sz w:val="40"/>
          <w:szCs w:val="40"/>
        </w:rPr>
      </w:pPr>
    </w:p>
    <w:p w:rsidR="00911930" w:rsidRDefault="00911930" w:rsidP="00911930">
      <w:pPr>
        <w:rPr>
          <w:rFonts w:ascii="Times New Roman" w:hAnsi="Times New Roman" w:cs="Times New Roman"/>
          <w:b/>
          <w:sz w:val="32"/>
          <w:szCs w:val="32"/>
        </w:rPr>
      </w:pPr>
    </w:p>
    <w:p w:rsidR="00911930" w:rsidRDefault="00911930" w:rsidP="00911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11930" w:rsidRDefault="00911930" w:rsidP="00911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английскому языку </w:t>
      </w:r>
    </w:p>
    <w:p w:rsidR="00911930" w:rsidRDefault="00911930" w:rsidP="00911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11930" w:rsidRDefault="00911930" w:rsidP="00911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Чирков А.В., </w:t>
      </w:r>
    </w:p>
    <w:p w:rsidR="00911930" w:rsidRDefault="00911930" w:rsidP="00911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911930" w:rsidRDefault="00911930" w:rsidP="00911930">
      <w:pPr>
        <w:rPr>
          <w:b/>
          <w:sz w:val="40"/>
          <w:szCs w:val="40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Мултан</w:t>
      </w:r>
      <w:proofErr w:type="spellEnd"/>
    </w:p>
    <w:p w:rsidR="00911930" w:rsidRPr="00911930" w:rsidRDefault="00911930" w:rsidP="00911930">
      <w:pPr>
        <w:tabs>
          <w:tab w:val="left" w:pos="4678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 учебный год</w:t>
      </w:r>
      <w:bookmarkStart w:id="0" w:name="_GoBack"/>
      <w:bookmarkEnd w:id="0"/>
    </w:p>
    <w:p w:rsidR="005A68C0" w:rsidRPr="001849CE" w:rsidRDefault="005A68C0" w:rsidP="001849CE">
      <w:pPr>
        <w:shd w:val="clear" w:color="auto" w:fill="FFFFFF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849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Рабочая программа ориентирована на УМК:</w:t>
      </w:r>
    </w:p>
    <w:p w:rsidR="005A68C0" w:rsidRPr="001849CE" w:rsidRDefault="001849CE" w:rsidP="001849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Английский язык: учебник для 9</w:t>
      </w:r>
      <w:r w:rsidR="005A68C0" w:rsidRPr="001849CE">
        <w:rPr>
          <w:rFonts w:ascii="Times New Roman" w:hAnsi="Times New Roman"/>
          <w:bCs/>
          <w:sz w:val="24"/>
          <w:szCs w:val="24"/>
          <w:lang w:val="ru-RU"/>
        </w:rPr>
        <w:t xml:space="preserve"> класса общеобразовательных организаций/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, – 6</w:t>
      </w:r>
      <w:r w:rsidR="005A68C0" w:rsidRPr="001849CE">
        <w:rPr>
          <w:rFonts w:ascii="Times New Roman" w:hAnsi="Times New Roman"/>
          <w:bCs/>
          <w:sz w:val="24"/>
          <w:szCs w:val="24"/>
          <w:lang w:val="ru-RU"/>
        </w:rPr>
        <w:t xml:space="preserve">-е изд. – М.: ООО </w:t>
      </w:r>
      <w:r>
        <w:rPr>
          <w:rFonts w:ascii="Times New Roman" w:hAnsi="Times New Roman"/>
          <w:bCs/>
          <w:sz w:val="24"/>
          <w:szCs w:val="24"/>
          <w:lang w:val="ru-RU"/>
        </w:rPr>
        <w:t>«Русское слово» - учебник», 2020</w:t>
      </w:r>
      <w:r w:rsidR="005A68C0" w:rsidRPr="001849CE">
        <w:rPr>
          <w:rFonts w:ascii="Times New Roman" w:hAnsi="Times New Roman"/>
          <w:bCs/>
          <w:sz w:val="24"/>
          <w:szCs w:val="24"/>
          <w:lang w:val="ru-RU"/>
        </w:rPr>
        <w:t xml:space="preserve"> (ФГОС. Инновационная школа).</w:t>
      </w:r>
    </w:p>
    <w:p w:rsidR="005A68C0" w:rsidRPr="001849CE" w:rsidRDefault="005A68C0" w:rsidP="001849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Книга для учителя к учебнику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Ю.А.Комаровой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И.В.Ларионовой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1849CE">
        <w:rPr>
          <w:rFonts w:ascii="Times New Roman" w:hAnsi="Times New Roman"/>
          <w:bCs/>
          <w:sz w:val="24"/>
          <w:szCs w:val="24"/>
          <w:lang w:val="ru-RU"/>
        </w:rPr>
        <w:t>К.Макбет</w:t>
      </w:r>
      <w:proofErr w:type="spellEnd"/>
      <w:r w:rsidR="001849CE">
        <w:rPr>
          <w:rFonts w:ascii="Times New Roman" w:hAnsi="Times New Roman"/>
          <w:bCs/>
          <w:sz w:val="24"/>
          <w:szCs w:val="24"/>
          <w:lang w:val="ru-RU"/>
        </w:rPr>
        <w:t xml:space="preserve"> «Английский язык» для 9</w:t>
      </w:r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1849CE">
        <w:rPr>
          <w:rFonts w:ascii="Times New Roman" w:hAnsi="Times New Roman"/>
          <w:bCs/>
          <w:sz w:val="24"/>
          <w:szCs w:val="24"/>
          <w:lang w:val="ru-RU"/>
        </w:rPr>
        <w:t>класса  общеобразовательных</w:t>
      </w:r>
      <w:proofErr w:type="gram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 организаций/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Ф.Мохлин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>, – М.: ООО «Русское слово» - учебник»: Макмиллан, 2015 (ФГОС. Инновационная школа).</w:t>
      </w:r>
    </w:p>
    <w:p w:rsidR="005A68C0" w:rsidRPr="001849CE" w:rsidRDefault="005A68C0" w:rsidP="001849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Программа курса «Английский язык». 5-9 классы/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авт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-сост.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Ю.А.Комарова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1849CE">
        <w:rPr>
          <w:rFonts w:ascii="Times New Roman" w:hAnsi="Times New Roman"/>
          <w:bCs/>
          <w:sz w:val="24"/>
          <w:szCs w:val="24"/>
          <w:lang w:val="ru-RU"/>
        </w:rPr>
        <w:t>И.В.Ларионова</w:t>
      </w:r>
      <w:proofErr w:type="spellEnd"/>
      <w:r w:rsidRPr="001849CE">
        <w:rPr>
          <w:rFonts w:ascii="Times New Roman" w:hAnsi="Times New Roman"/>
          <w:bCs/>
          <w:sz w:val="24"/>
          <w:szCs w:val="24"/>
          <w:lang w:val="ru-RU"/>
        </w:rPr>
        <w:t>. – 2-е изд. - М.: ООО «Русское слово» - учебник»: Макмиллан, 2018 (Инновационная школа).</w:t>
      </w:r>
    </w:p>
    <w:p w:rsidR="005A68C0" w:rsidRPr="001849CE" w:rsidRDefault="005A68C0" w:rsidP="001849CE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5A68C0" w:rsidRPr="001849CE" w:rsidRDefault="005A68C0" w:rsidP="001849CE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1849CE">
        <w:rPr>
          <w:rFonts w:ascii="Times New Roman" w:hAnsi="Times New Roman"/>
          <w:b/>
          <w:bCs/>
          <w:caps/>
          <w:sz w:val="24"/>
          <w:szCs w:val="24"/>
          <w:lang w:val="ru-RU"/>
        </w:rPr>
        <w:t>Планируемые результаты освоения учебного предмета</w:t>
      </w:r>
    </w:p>
    <w:p w:rsidR="001849CE" w:rsidRPr="001849CE" w:rsidRDefault="001849CE" w:rsidP="001849CE">
      <w:pPr>
        <w:pStyle w:val="2"/>
        <w:tabs>
          <w:tab w:val="left" w:pos="426"/>
        </w:tabs>
        <w:spacing w:line="240" w:lineRule="auto"/>
        <w:ind w:firstLine="0"/>
        <w:jc w:val="center"/>
        <w:rPr>
          <w:rStyle w:val="20"/>
          <w:sz w:val="24"/>
          <w:szCs w:val="24"/>
        </w:rPr>
      </w:pPr>
      <w:r w:rsidRPr="001849CE">
        <w:rPr>
          <w:rStyle w:val="20"/>
          <w:sz w:val="24"/>
          <w:szCs w:val="24"/>
        </w:rPr>
        <w:t>Личностные результаты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1849CE">
        <w:rPr>
          <w:rStyle w:val="dash041e005f0431005f044b005f0447005f043d005f044b005f0439005f005fchar1char1"/>
          <w:rFonts w:cs="Times New Roman"/>
          <w:szCs w:val="24"/>
        </w:rPr>
        <w:t>России,  чувство</w:t>
      </w:r>
      <w:proofErr w:type="gram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потребительстве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;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4.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 w:rsidRPr="001849CE">
        <w:rPr>
          <w:rStyle w:val="dash041e005f0431005f044b005f0447005f043d005f044b005f0439005f005fchar1char1"/>
          <w:rFonts w:cs="Times New Roman"/>
          <w:szCs w:val="24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конвенционирования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интересов, процедур, готовность и способность к ведению переговоров). 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7.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жизни;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49CE" w:rsidRPr="001849CE" w:rsidRDefault="001849CE" w:rsidP="001849CE">
      <w:pPr>
        <w:tabs>
          <w:tab w:val="left" w:pos="426"/>
        </w:tabs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9. </w:t>
      </w:r>
      <w:proofErr w:type="spellStart"/>
      <w:r w:rsidRPr="001849CE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1849CE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849CE" w:rsidRPr="001849CE" w:rsidRDefault="001849CE" w:rsidP="001849CE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49CE" w:rsidRPr="001849CE" w:rsidRDefault="001849CE" w:rsidP="001849CE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49CE" w:rsidRPr="001849CE" w:rsidRDefault="001849CE" w:rsidP="001849C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849CE" w:rsidRPr="001849CE" w:rsidRDefault="001849CE" w:rsidP="001849CE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849CE" w:rsidRPr="001849CE" w:rsidRDefault="001849CE" w:rsidP="001849CE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</w:t>
      </w:r>
      <w:r w:rsidRPr="001849CE">
        <w:rPr>
          <w:rFonts w:ascii="Times New Roman" w:hAnsi="Times New Roman" w:cs="Times New Roman"/>
          <w:sz w:val="24"/>
          <w:szCs w:val="24"/>
        </w:rPr>
        <w:lastRenderedPageBreak/>
        <w:t>цели и имеющихся средств, различая результат и способы действий;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849CE" w:rsidRPr="001849CE" w:rsidRDefault="001849CE" w:rsidP="001849CE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849CE" w:rsidRPr="001849CE" w:rsidRDefault="001849CE" w:rsidP="001849CE">
      <w:pPr>
        <w:widowControl w:val="0"/>
        <w:numPr>
          <w:ilvl w:val="0"/>
          <w:numId w:val="2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1849CE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1849CE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49CE" w:rsidRPr="001849CE" w:rsidRDefault="001849CE" w:rsidP="001849CE">
      <w:pPr>
        <w:widowControl w:val="0"/>
        <w:numPr>
          <w:ilvl w:val="0"/>
          <w:numId w:val="2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49CE" w:rsidRPr="001849CE" w:rsidRDefault="001849CE" w:rsidP="001849CE">
      <w:pPr>
        <w:widowControl w:val="0"/>
        <w:numPr>
          <w:ilvl w:val="0"/>
          <w:numId w:val="2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);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849CE" w:rsidRPr="001849CE" w:rsidRDefault="001849CE" w:rsidP="001849CE">
      <w:pPr>
        <w:widowControl w:val="0"/>
        <w:numPr>
          <w:ilvl w:val="0"/>
          <w:numId w:val="2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849CE" w:rsidRPr="001849CE" w:rsidRDefault="001849CE" w:rsidP="001849CE">
      <w:pPr>
        <w:pStyle w:val="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1849CE" w:rsidRPr="001849CE" w:rsidRDefault="001849CE" w:rsidP="001849CE">
      <w:pPr>
        <w:pStyle w:val="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1849CE" w:rsidRPr="001849CE" w:rsidRDefault="001849CE" w:rsidP="001849CE">
      <w:pPr>
        <w:pStyle w:val="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849CE" w:rsidRPr="001849CE" w:rsidRDefault="001849CE" w:rsidP="001849CE">
      <w:pPr>
        <w:tabs>
          <w:tab w:val="left" w:pos="426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849CE" w:rsidRPr="001849CE" w:rsidRDefault="001849CE" w:rsidP="001849CE">
      <w:pPr>
        <w:pStyle w:val="1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849CE" w:rsidRPr="001849CE" w:rsidRDefault="001849CE" w:rsidP="001849C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49CE" w:rsidRPr="001849CE" w:rsidRDefault="001849CE" w:rsidP="001849CE">
      <w:pPr>
        <w:widowControl w:val="0"/>
        <w:numPr>
          <w:ilvl w:val="0"/>
          <w:numId w:val="3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</w:t>
      </w:r>
      <w:r w:rsidRPr="001849CE">
        <w:rPr>
          <w:rFonts w:ascii="Times New Roman" w:hAnsi="Times New Roman" w:cs="Times New Roman"/>
          <w:sz w:val="24"/>
          <w:szCs w:val="24"/>
        </w:rPr>
        <w:lastRenderedPageBreak/>
        <w:t>завершения коммуникативного контакта и обосновывать его.</w:t>
      </w:r>
    </w:p>
    <w:p w:rsidR="001849CE" w:rsidRPr="001849CE" w:rsidRDefault="001849CE" w:rsidP="001849CE">
      <w:pPr>
        <w:widowControl w:val="0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849CE" w:rsidRPr="001849CE" w:rsidRDefault="001849CE" w:rsidP="001849CE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sz w:val="24"/>
          <w:szCs w:val="24"/>
        </w:rPr>
        <w:t>ФОРМИРОВАНИЕ ИКТ-КОМПЕТЕНТНОСТИ ОБУЧАЮЩИХСЯ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sz w:val="24"/>
          <w:szCs w:val="24"/>
        </w:rPr>
        <w:t>Обращение с устройствами ИКТ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</w:t>
      </w:r>
      <w:r w:rsidRPr="001849CE">
        <w:rPr>
          <w:rStyle w:val="1495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информации человеком.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jc w:val="both"/>
      </w:pPr>
      <w:r w:rsidRPr="001849CE">
        <w:rPr>
          <w:u w:val="single"/>
        </w:rPr>
        <w:t>Примечание</w:t>
      </w:r>
      <w:r w:rsidRPr="001849CE"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>Фиксация изображений и звуков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lastRenderedPageBreak/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различать творческую и техническую фиксацию звуков и изображений;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осуществлять трёхмерное сканирование.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jc w:val="both"/>
      </w:pPr>
      <w:r w:rsidRPr="001849CE">
        <w:rPr>
          <w:u w:val="single"/>
        </w:rPr>
        <w:t>Примечание</w:t>
      </w:r>
      <w:r w:rsidRPr="001849CE">
        <w:t>: результаты достигаются преимущественно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jc w:val="both"/>
      </w:pPr>
      <w:r w:rsidRPr="001849CE">
        <w:t>в рамках естественных наук, предметов «Искусство», «Русский язык», «Иностранный язык», «Физическая культура», а также во внеурочной деятельности.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>Создание письменных сообщений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1849CE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1849CE">
        <w:rPr>
          <w:rFonts w:ascii="Times New Roman" w:hAnsi="Times New Roman"/>
          <w:sz w:val="24"/>
          <w:szCs w:val="24"/>
        </w:rPr>
        <w:t xml:space="preserve"> высказываний в ходе обсуждения;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jc w:val="both"/>
      </w:pPr>
      <w:r w:rsidRPr="001849CE">
        <w:rPr>
          <w:u w:val="single"/>
        </w:rPr>
        <w:t>Примечание</w:t>
      </w:r>
      <w:r w:rsidRPr="001849CE">
        <w:t>: результаты достигаются преимущественно в рамках предметов «Русский язык», «Иностранный язык», «Литература», «История», а также во внеурочной деятельности.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>Создание графических объектов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создавать мультипликационные фильмы;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создавать виртуальные модели трёхмерных объектов</w:t>
      </w:r>
      <w:r w:rsidRPr="001849CE">
        <w:rPr>
          <w:rFonts w:ascii="Times New Roman" w:hAnsi="Times New Roman"/>
          <w:sz w:val="24"/>
          <w:szCs w:val="24"/>
        </w:rPr>
        <w:t>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jc w:val="both"/>
      </w:pPr>
      <w:r w:rsidRPr="001849CE">
        <w:rPr>
          <w:u w:val="single"/>
        </w:rPr>
        <w:t>Примечание:</w:t>
      </w:r>
      <w:r w:rsidRPr="001849CE">
        <w:t xml:space="preserve"> результаты достигаются преимущественно в рамках предметов «Технология», «Обществознание», «География», «История», «Математика», а также во внеурочной деятельности.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 xml:space="preserve">Создание, восприятие и использование </w:t>
      </w:r>
      <w:proofErr w:type="spellStart"/>
      <w:r w:rsidRPr="001849CE">
        <w:rPr>
          <w:b/>
          <w:bCs/>
        </w:rPr>
        <w:t>гипермедиасообщений</w:t>
      </w:r>
      <w:proofErr w:type="spellEnd"/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lastRenderedPageBreak/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проектировать дизайн сообщений в соответствии</w:t>
      </w:r>
      <w:r w:rsidRPr="001849CE">
        <w:rPr>
          <w:rStyle w:val="1491"/>
          <w:rFonts w:eastAsia="Calibri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с задачами и средствами доставки;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понимать сообщения, используя при их восприятии</w:t>
      </w:r>
      <w:r w:rsidRPr="001849CE">
        <w:rPr>
          <w:rStyle w:val="1491"/>
          <w:rFonts w:eastAsia="Calibri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>Коммуникация и социальное взаимодействие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1849CE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1849CE">
        <w:rPr>
          <w:rFonts w:ascii="Times New Roman" w:hAnsi="Times New Roman"/>
          <w:sz w:val="24"/>
          <w:szCs w:val="24"/>
        </w:rPr>
        <w:t>, включая выступление перед дистанционной аудиторией;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1849CE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1849CE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взаимодействовать в социальных сетях, работать</w:t>
      </w:r>
      <w:r w:rsidRPr="001849CE">
        <w:rPr>
          <w:rStyle w:val="1489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в группе над сообщением (вики);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участвовать в форумах в социальных образовательных</w:t>
      </w:r>
      <w:r w:rsidRPr="001849CE">
        <w:rPr>
          <w:rStyle w:val="1489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сетях;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взаимодействовать с партнёрами с использованием</w:t>
      </w:r>
      <w:r w:rsidRPr="001849CE">
        <w:rPr>
          <w:rStyle w:val="1489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возможностей Интернета (игровое и театральное взаимодействие).</w:t>
      </w:r>
    </w:p>
    <w:p w:rsidR="001849CE" w:rsidRPr="001849CE" w:rsidRDefault="001849CE" w:rsidP="001849CE">
      <w:pPr>
        <w:pStyle w:val="a6"/>
        <w:tabs>
          <w:tab w:val="left" w:pos="426"/>
        </w:tabs>
        <w:spacing w:after="0"/>
        <w:rPr>
          <w:b/>
          <w:bCs/>
        </w:rPr>
      </w:pPr>
      <w:r w:rsidRPr="001849CE">
        <w:rPr>
          <w:b/>
          <w:bCs/>
        </w:rPr>
        <w:t>Поиск и организация хранения информации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создавать и заполнять различные определители;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использовать различные приёмы поиска информации</w:t>
      </w:r>
      <w:r w:rsidRPr="001849CE">
        <w:rPr>
          <w:rStyle w:val="1489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в Интернете в ходе учебной деятельности.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1849CE">
        <w:rPr>
          <w:rFonts w:ascii="Times New Roman" w:hAnsi="Times New Roman" w:cs="Times New Roman"/>
          <w:bCs/>
          <w:sz w:val="24"/>
          <w:szCs w:val="24"/>
        </w:rPr>
        <w:lastRenderedPageBreak/>
        <w:t>ОСНОВЫ УЧЕБНО-ИССЛЕДОВАТЕЛЬСКОЙ</w:t>
      </w:r>
      <w:r w:rsidRPr="001849CE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1849CE">
        <w:rPr>
          <w:rFonts w:ascii="Times New Roman" w:hAnsi="Times New Roman" w:cs="Times New Roman"/>
          <w:bCs/>
          <w:sz w:val="24"/>
          <w:szCs w:val="24"/>
        </w:rPr>
        <w:t>И ПРОЕКТНОЙ ДЕЯТЕЛЬНОСТИ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</w:t>
      </w:r>
      <w:r w:rsidRPr="001849CE">
        <w:rPr>
          <w:rFonts w:ascii="Times New Roman" w:hAnsi="Times New Roman"/>
          <w:b/>
          <w:sz w:val="24"/>
          <w:szCs w:val="24"/>
        </w:rPr>
        <w:t>екватные методы исследования, формулировать вытекающие из исследования выводы;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1849CE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1849CE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</w:t>
      </w:r>
      <w:r w:rsidRPr="001849CE">
        <w:rPr>
          <w:rFonts w:ascii="Times New Roman" w:hAnsi="Times New Roman"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использовать такие естественно-научные методы</w:t>
      </w:r>
      <w:r w:rsidRPr="001849CE">
        <w:rPr>
          <w:rStyle w:val="1485"/>
          <w:rFonts w:eastAsia="@Arial Unicode MS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и приёмы, как абстрагирование от привходящих факторов,</w:t>
      </w:r>
      <w:r w:rsidRPr="001849CE">
        <w:rPr>
          <w:rStyle w:val="1485"/>
          <w:rFonts w:eastAsia="@Arial Unicode MS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проверка на совместимость с другими известными фактами;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использовать некоторые методы получения знаний,</w:t>
      </w:r>
      <w:r w:rsidRPr="001849CE">
        <w:rPr>
          <w:rStyle w:val="1483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</w:t>
      </w:r>
      <w:r w:rsidRPr="001849CE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1849CE">
        <w:rPr>
          <w:rFonts w:ascii="Times New Roman" w:hAnsi="Times New Roman"/>
          <w:i/>
          <w:iCs/>
          <w:sz w:val="24"/>
          <w:szCs w:val="24"/>
        </w:rPr>
        <w:t>осознавать свою ответственность за достоверность</w:t>
      </w:r>
      <w:r w:rsidRPr="001849CE">
        <w:rPr>
          <w:rStyle w:val="1483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полученных знаний, за качество выполненного проекта.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sz w:val="24"/>
          <w:szCs w:val="24"/>
        </w:rPr>
        <w:t>СТРАТЕГИИ СМЫСЛОВОГО ЧТЕНИЯ</w:t>
      </w:r>
      <w:r w:rsidRPr="001849CE">
        <w:rPr>
          <w:rStyle w:val="3319"/>
          <w:rFonts w:ascii="Times New Roman" w:hAnsi="Times New Roman" w:cs="Times New Roman"/>
          <w:sz w:val="24"/>
          <w:szCs w:val="24"/>
        </w:rPr>
        <w:t xml:space="preserve"> </w:t>
      </w:r>
      <w:r w:rsidRPr="001849CE">
        <w:rPr>
          <w:rFonts w:ascii="Times New Roman" w:hAnsi="Times New Roman" w:cs="Times New Roman"/>
          <w:b/>
          <w:bCs/>
          <w:sz w:val="24"/>
          <w:szCs w:val="24"/>
        </w:rPr>
        <w:t>И РАБОТА С ТЕКСТОМ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формулировать тезис, выражающий общий смысл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lastRenderedPageBreak/>
        <w:t>— объяснять порядок частей/инструкций, содержащихся в тексте;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1849CE">
        <w:rPr>
          <w:rFonts w:ascii="Times New Roman" w:hAnsi="Times New Roman"/>
          <w:sz w:val="24"/>
          <w:szCs w:val="24"/>
        </w:rPr>
        <w:t>внетекстовые</w:t>
      </w:r>
      <w:proofErr w:type="spellEnd"/>
      <w:r w:rsidRPr="001849CE">
        <w:rPr>
          <w:rFonts w:ascii="Times New Roman" w:hAnsi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определять назначение разных видов текстов;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 xml:space="preserve">— различать темы и </w:t>
      </w:r>
      <w:proofErr w:type="spellStart"/>
      <w:r w:rsidRPr="001849CE">
        <w:rPr>
          <w:rFonts w:ascii="Times New Roman" w:hAnsi="Times New Roman"/>
          <w:sz w:val="24"/>
          <w:szCs w:val="24"/>
        </w:rPr>
        <w:t>подтемы</w:t>
      </w:r>
      <w:proofErr w:type="spellEnd"/>
      <w:r w:rsidRPr="001849CE">
        <w:rPr>
          <w:rFonts w:ascii="Times New Roman" w:hAnsi="Times New Roman"/>
          <w:sz w:val="24"/>
          <w:szCs w:val="24"/>
        </w:rPr>
        <w:t xml:space="preserve"> специального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выделять главную и избыточную информацию;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849CE" w:rsidRPr="001849CE" w:rsidRDefault="001849CE" w:rsidP="001849CE">
      <w:pPr>
        <w:pStyle w:val="141"/>
        <w:shd w:val="clear" w:color="auto" w:fill="auto"/>
        <w:tabs>
          <w:tab w:val="left" w:pos="426"/>
          <w:tab w:val="left" w:pos="6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интерпретировать текст: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делать выводы из сформулированных посылок;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1849CE">
        <w:rPr>
          <w:rStyle w:val="1481"/>
          <w:sz w:val="24"/>
          <w:szCs w:val="24"/>
        </w:rPr>
        <w:t xml:space="preserve"> </w:t>
      </w:r>
      <w:r w:rsidRPr="001849CE">
        <w:rPr>
          <w:rFonts w:ascii="Times New Roman" w:hAnsi="Times New Roman"/>
          <w:i/>
          <w:iCs/>
          <w:sz w:val="24"/>
          <w:szCs w:val="24"/>
        </w:rPr>
        <w:t>средств и структуры текста).</w:t>
      </w:r>
    </w:p>
    <w:p w:rsidR="001849CE" w:rsidRPr="001849CE" w:rsidRDefault="001849CE" w:rsidP="001849CE">
      <w:pPr>
        <w:pStyle w:val="141"/>
        <w:shd w:val="clear" w:color="auto" w:fill="auto"/>
        <w:tabs>
          <w:tab w:val="left" w:pos="426"/>
          <w:tab w:val="left" w:pos="63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84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откликаться на содержание текста: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— находить доводы в защиту своей точки зрения;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lastRenderedPageBreak/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849CE">
        <w:rPr>
          <w:rFonts w:ascii="Times New Roman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критически относиться к рекламной информации;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находить способы проверки противоречивой информации;</w:t>
      </w:r>
    </w:p>
    <w:p w:rsidR="001849CE" w:rsidRPr="001849CE" w:rsidRDefault="001849CE" w:rsidP="001849CE">
      <w:pPr>
        <w:pStyle w:val="10"/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49CE">
        <w:rPr>
          <w:rFonts w:ascii="Times New Roman" w:hAnsi="Times New Roman"/>
          <w:i/>
          <w:iCs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1849CE" w:rsidRPr="001849CE" w:rsidRDefault="001849CE" w:rsidP="001849CE">
      <w:pPr>
        <w:pStyle w:val="10"/>
        <w:tabs>
          <w:tab w:val="left" w:pos="426"/>
        </w:tabs>
        <w:rPr>
          <w:rFonts w:ascii="Times New Roman" w:hAnsi="Times New Roman"/>
          <w:b/>
          <w:iCs/>
          <w:sz w:val="24"/>
          <w:szCs w:val="24"/>
        </w:rPr>
      </w:pPr>
      <w:r w:rsidRPr="001849CE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31"/>
      <w:r w:rsidRPr="001849CE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32"/>
      <w:bookmarkEnd w:id="1"/>
      <w:r w:rsidRPr="001849CE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33"/>
      <w:bookmarkEnd w:id="2"/>
      <w:r w:rsidRPr="001849CE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34"/>
      <w:bookmarkEnd w:id="3"/>
      <w:r w:rsidRPr="001849CE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bookmarkEnd w:id="4"/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9CE">
        <w:rPr>
          <w:rFonts w:ascii="Times New Roman" w:hAnsi="Times New Roman" w:cs="Times New Roman"/>
          <w:b/>
          <w:sz w:val="24"/>
          <w:szCs w:val="24"/>
        </w:rPr>
        <w:t>Говорение.Диалогическая</w:t>
      </w:r>
      <w:proofErr w:type="spellEnd"/>
      <w:r w:rsidRPr="001849CE">
        <w:rPr>
          <w:rFonts w:ascii="Times New Roman" w:hAnsi="Times New Roman" w:cs="Times New Roman"/>
          <w:b/>
          <w:sz w:val="24"/>
          <w:szCs w:val="24"/>
        </w:rPr>
        <w:t xml:space="preserve"> речь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1849CE" w:rsidRPr="001849CE" w:rsidRDefault="001849CE" w:rsidP="001849CE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1849CE" w:rsidRPr="001849CE" w:rsidRDefault="001849CE" w:rsidP="001849CE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849CE" w:rsidRPr="001849CE" w:rsidRDefault="001849CE" w:rsidP="001849CE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849CE" w:rsidRPr="001849CE" w:rsidRDefault="001849CE" w:rsidP="001849CE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849CE" w:rsidRPr="001849CE" w:rsidRDefault="001849CE" w:rsidP="001849CE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849CE" w:rsidRPr="001849CE" w:rsidRDefault="001849CE" w:rsidP="001849CE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849CE" w:rsidRPr="001849CE" w:rsidRDefault="001849CE" w:rsidP="001849CE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1849CE" w:rsidRPr="001849CE" w:rsidRDefault="001849CE" w:rsidP="001849CE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849CE" w:rsidRPr="001849CE" w:rsidRDefault="001849CE" w:rsidP="001849CE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849CE" w:rsidRPr="001849CE" w:rsidRDefault="001849CE" w:rsidP="001849CE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1849CE" w:rsidRPr="001849CE" w:rsidRDefault="001849CE" w:rsidP="001849CE">
      <w:pPr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849C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849CE" w:rsidRPr="001849CE" w:rsidRDefault="001849CE" w:rsidP="001849CE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849CE" w:rsidRPr="001849CE" w:rsidRDefault="001849CE" w:rsidP="001849CE">
      <w:pPr>
        <w:numPr>
          <w:ilvl w:val="0"/>
          <w:numId w:val="1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1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1849CE" w:rsidRPr="001849CE" w:rsidRDefault="001849CE" w:rsidP="001849CE">
      <w:pPr>
        <w:numPr>
          <w:ilvl w:val="0"/>
          <w:numId w:val="1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849CE" w:rsidRPr="001849CE" w:rsidRDefault="001849CE" w:rsidP="001849CE">
      <w:pPr>
        <w:numPr>
          <w:ilvl w:val="0"/>
          <w:numId w:val="1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849CE" w:rsidRPr="001849CE" w:rsidRDefault="001849CE" w:rsidP="001849CE">
      <w:pPr>
        <w:numPr>
          <w:ilvl w:val="0"/>
          <w:numId w:val="1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849CE" w:rsidRPr="001849CE" w:rsidRDefault="001849CE" w:rsidP="001849CE">
      <w:pPr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849CE" w:rsidRPr="001849CE" w:rsidRDefault="001849CE" w:rsidP="001849CE">
      <w:pPr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849CE" w:rsidRPr="001849CE" w:rsidRDefault="001849CE" w:rsidP="001849CE">
      <w:pPr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849CE" w:rsidRPr="001849CE" w:rsidRDefault="001849CE" w:rsidP="001849CE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849CE" w:rsidRPr="001849CE" w:rsidRDefault="001849CE" w:rsidP="001849CE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849CE" w:rsidRPr="001849CE" w:rsidRDefault="001849CE" w:rsidP="001849CE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849CE" w:rsidRPr="001849CE" w:rsidRDefault="001849CE" w:rsidP="001849CE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849CE" w:rsidRPr="001849CE" w:rsidRDefault="001849CE" w:rsidP="001849CE">
      <w:pPr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849CE">
        <w:rPr>
          <w:rFonts w:ascii="Times New Roman" w:hAnsi="Times New Roman" w:cs="Times New Roman"/>
          <w:i/>
          <w:sz w:val="24"/>
          <w:szCs w:val="24"/>
        </w:rPr>
        <w:t>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849CE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849CE" w:rsidRPr="001849CE" w:rsidRDefault="001849CE" w:rsidP="001849CE">
      <w:pPr>
        <w:numPr>
          <w:ilvl w:val="0"/>
          <w:numId w:val="1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1849CE" w:rsidRPr="001849CE" w:rsidRDefault="001849CE" w:rsidP="001849CE">
      <w:pPr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1849CE" w:rsidRPr="001849CE" w:rsidRDefault="001849CE" w:rsidP="001849CE">
      <w:pPr>
        <w:numPr>
          <w:ilvl w:val="0"/>
          <w:numId w:val="1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1849CE" w:rsidRPr="001849CE" w:rsidRDefault="001849CE" w:rsidP="001849C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1849CE" w:rsidRPr="001849CE" w:rsidRDefault="001849CE" w:rsidP="001849CE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849CE" w:rsidRPr="001849CE" w:rsidRDefault="001849CE" w:rsidP="001849CE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24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849CE" w:rsidRPr="001849CE" w:rsidRDefault="001849CE" w:rsidP="001849C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1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849CE" w:rsidRPr="001849CE" w:rsidRDefault="001849CE" w:rsidP="001849CE">
      <w:pPr>
        <w:numPr>
          <w:ilvl w:val="0"/>
          <w:numId w:val="1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849CE" w:rsidRPr="001849CE" w:rsidRDefault="001849CE" w:rsidP="001849CE">
      <w:pPr>
        <w:numPr>
          <w:ilvl w:val="0"/>
          <w:numId w:val="1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1849CE" w:rsidRPr="001849CE" w:rsidRDefault="001849CE" w:rsidP="001849CE">
      <w:pPr>
        <w:numPr>
          <w:ilvl w:val="0"/>
          <w:numId w:val="1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849CE" w:rsidRPr="001849CE" w:rsidRDefault="001849CE" w:rsidP="001849CE">
      <w:pPr>
        <w:numPr>
          <w:ilvl w:val="0"/>
          <w:numId w:val="1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1849C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-,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1849C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49CE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1849C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-/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849CE">
        <w:rPr>
          <w:rFonts w:ascii="Times New Roman" w:hAnsi="Times New Roman" w:cs="Times New Roman"/>
          <w:sz w:val="24"/>
          <w:szCs w:val="24"/>
        </w:rPr>
        <w:t>-;</w:t>
      </w:r>
    </w:p>
    <w:p w:rsidR="001849CE" w:rsidRPr="001849CE" w:rsidRDefault="001849CE" w:rsidP="001849CE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1849CE">
        <w:rPr>
          <w:rFonts w:ascii="Times New Roman" w:hAnsi="Times New Roman" w:cs="Times New Roman"/>
          <w:sz w:val="24"/>
          <w:szCs w:val="24"/>
        </w:rPr>
        <w:t>, 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1849CE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.);</w:t>
      </w:r>
    </w:p>
    <w:p w:rsidR="001849CE" w:rsidRPr="001849CE" w:rsidRDefault="001849CE" w:rsidP="001849CE">
      <w:pPr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Start"/>
      <w:r w:rsidRPr="001849CE">
        <w:rPr>
          <w:rFonts w:ascii="Times New Roman" w:hAnsi="Times New Roman" w:cs="Times New Roman"/>
          <w:sz w:val="24"/>
          <w:szCs w:val="24"/>
        </w:rPr>
        <w:t>),побудительные</w:t>
      </w:r>
      <w:proofErr w:type="gramEnd"/>
      <w:r w:rsidRPr="001849CE">
        <w:rPr>
          <w:rFonts w:ascii="Times New Roman" w:hAnsi="Times New Roman" w:cs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</w:t>
      </w:r>
      <w:proofErr w:type="gramStart"/>
      <w:r w:rsidRPr="001849CE">
        <w:rPr>
          <w:rFonts w:ascii="Times New Roman" w:hAnsi="Times New Roman" w:cs="Times New Roman"/>
          <w:sz w:val="24"/>
          <w:szCs w:val="24"/>
        </w:rPr>
        <w:t>в речи</w:t>
      </w:r>
      <w:proofErr w:type="gramEnd"/>
      <w:r w:rsidRPr="001849CE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1849CE">
        <w:rPr>
          <w:rFonts w:ascii="Times New Roman" w:hAnsi="Times New Roman" w:cs="Times New Roman"/>
          <w:i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1849CE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существительные с определенным/ неопределенным/нулевым артиклем;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1849CE">
        <w:rPr>
          <w:rFonts w:ascii="Times New Roman" w:hAnsi="Times New Roman" w:cs="Times New Roman"/>
          <w:sz w:val="24"/>
          <w:szCs w:val="24"/>
        </w:rPr>
        <w:t>/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1849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1849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1849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,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1849C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1849CE">
        <w:rPr>
          <w:rFonts w:ascii="Times New Roman" w:hAnsi="Times New Roman" w:cs="Times New Roman"/>
          <w:sz w:val="24"/>
          <w:szCs w:val="24"/>
        </w:rPr>
        <w:t>);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1849CE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1849CE">
        <w:rPr>
          <w:rFonts w:ascii="Times New Roman" w:hAnsi="Times New Roman" w:cs="Times New Roman"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CE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1849CE">
        <w:rPr>
          <w:rFonts w:ascii="Times New Roman" w:hAnsi="Times New Roman" w:cs="Times New Roman"/>
          <w:i/>
          <w:sz w:val="24"/>
          <w:szCs w:val="24"/>
        </w:rPr>
        <w:t>залога: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1849CE">
        <w:rPr>
          <w:rFonts w:ascii="Times New Roman" w:hAnsi="Times New Roman" w:cs="Times New Roman"/>
          <w:i/>
          <w:sz w:val="24"/>
          <w:szCs w:val="24"/>
        </w:rPr>
        <w:t>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1849CE">
        <w:rPr>
          <w:rFonts w:ascii="Times New Roman" w:hAnsi="Times New Roman" w:cs="Times New Roman"/>
          <w:i/>
          <w:sz w:val="24"/>
          <w:szCs w:val="24"/>
        </w:rPr>
        <w:t>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849CE">
        <w:rPr>
          <w:rFonts w:ascii="Times New Roman" w:hAnsi="Times New Roman" w:cs="Times New Roman"/>
          <w:i/>
          <w:sz w:val="24"/>
          <w:szCs w:val="24"/>
        </w:rPr>
        <w:t>-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залогаFuture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SimplePassive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1849CE">
        <w:rPr>
          <w:rFonts w:ascii="Times New Roman" w:hAnsi="Times New Roman" w:cs="Times New Roman"/>
          <w:i/>
          <w:sz w:val="24"/>
          <w:szCs w:val="24"/>
        </w:rPr>
        <w:t>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49CE">
        <w:rPr>
          <w:rFonts w:ascii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</w:rPr>
        <w:t>употреблятьих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 в речи;</w:t>
      </w:r>
    </w:p>
    <w:p w:rsidR="001849CE" w:rsidRPr="001849CE" w:rsidRDefault="001849CE" w:rsidP="001849CE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9CE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849CE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849CE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1849CE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1849CE">
        <w:rPr>
          <w:rFonts w:ascii="Times New Roman" w:hAnsi="Times New Roman" w:cs="Times New Roman"/>
          <w:i/>
          <w:sz w:val="24"/>
          <w:szCs w:val="24"/>
        </w:rPr>
        <w:t>).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849CE" w:rsidRPr="001849CE" w:rsidRDefault="001849CE" w:rsidP="001849CE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представлять родную страну и культуру на английском языке;</w:t>
      </w:r>
    </w:p>
    <w:p w:rsidR="001849CE" w:rsidRPr="001849CE" w:rsidRDefault="001849CE" w:rsidP="001849CE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849CE" w:rsidRPr="001849CE" w:rsidRDefault="001849CE" w:rsidP="001849CE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849C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49CE" w:rsidRPr="001849CE" w:rsidRDefault="001849CE" w:rsidP="001849CE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849CE" w:rsidRPr="001849CE" w:rsidRDefault="001849CE" w:rsidP="001849CE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849CE" w:rsidRPr="001849CE" w:rsidRDefault="001849CE" w:rsidP="001849CE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849CE" w:rsidRPr="001849CE" w:rsidRDefault="001849CE" w:rsidP="001849CE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1849C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5A68C0" w:rsidRPr="001849CE" w:rsidRDefault="005A68C0" w:rsidP="001849CE">
      <w:pPr>
        <w:shd w:val="clear" w:color="auto" w:fill="FFFFFF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8C0" w:rsidRPr="001849CE" w:rsidRDefault="005A68C0" w:rsidP="001849CE">
      <w:pPr>
        <w:pStyle w:val="c14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5"/>
          <w:b/>
          <w:color w:val="000000"/>
        </w:rPr>
      </w:pPr>
      <w:r w:rsidRPr="001849CE">
        <w:rPr>
          <w:rStyle w:val="c5"/>
          <w:b/>
          <w:color w:val="000000"/>
        </w:rPr>
        <w:t>СОДЕРЖАНИЕ</w:t>
      </w:r>
      <w:r w:rsidRPr="001849CE">
        <w:rPr>
          <w:rStyle w:val="c5"/>
          <w:b/>
          <w:color w:val="000000"/>
          <w:lang w:val="en-US"/>
        </w:rPr>
        <w:t xml:space="preserve"> </w:t>
      </w:r>
      <w:r w:rsidRPr="001849CE">
        <w:rPr>
          <w:rStyle w:val="c5"/>
          <w:b/>
          <w:color w:val="000000"/>
        </w:rPr>
        <w:t>УЧЕБНОГО</w:t>
      </w:r>
      <w:r w:rsidRPr="001849CE">
        <w:rPr>
          <w:rStyle w:val="c5"/>
          <w:b/>
          <w:color w:val="000000"/>
          <w:lang w:val="en-US"/>
        </w:rPr>
        <w:t xml:space="preserve"> </w:t>
      </w:r>
      <w:r w:rsidRPr="001849CE">
        <w:rPr>
          <w:rStyle w:val="c5"/>
          <w:b/>
          <w:color w:val="000000"/>
        </w:rPr>
        <w:t>ПРЕДМЕТА</w:t>
      </w:r>
    </w:p>
    <w:p w:rsidR="00F25ADC" w:rsidRPr="00F25ADC" w:rsidRDefault="00F25ADC" w:rsidP="00F25ADC">
      <w:pPr>
        <w:shd w:val="clear" w:color="auto" w:fill="FFFFFF"/>
        <w:ind w:right="-222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Речевая компетенция.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1.1. Предметное содержание устной и письменной речи.</w:t>
      </w:r>
    </w:p>
    <w:p w:rsidR="00F25ADC" w:rsidRPr="00F25ADC" w:rsidRDefault="00F25ADC" w:rsidP="00F25ADC">
      <w:pPr>
        <w:shd w:val="clear" w:color="auto" w:fill="FFFFFF"/>
        <w:ind w:right="-222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Предметное содержание устной и письменной речи, предлагаемое в данной программе, полностью включает темы, предусмотренные стандартом по иностранным языкам.  </w:t>
      </w:r>
    </w:p>
    <w:p w:rsidR="00F25ADC" w:rsidRPr="00F25ADC" w:rsidRDefault="00F25ADC" w:rsidP="00F25ADC">
      <w:pPr>
        <w:shd w:val="clear" w:color="auto" w:fill="FFFFFF"/>
        <w:ind w:right="-222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Межличностные взаимоотношения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в семье, со сверстниками; решение конфликтных ситуаций. Внешность и черты характера человека.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Досуг и увлечения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(чтение, кино, театр, музеи, музыка, дискотека, кафе). Виды отдыха, путешествия. Молодежная мода. Покупки.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Здоровый образ жизни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: режим труда и отдыха, спорт, сбалансированное питание, отказ от вредных привычек.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Школьное образование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Мир профессии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. Проблемы выбора профессии. Роль английского языка в планах н будущее.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Вселенная и человек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. Природа: флора и фауна. Проблемы экологии. Защита окружающей среды. Климат, погода. Условия проживания в городской/ сельской местности. Транспорт.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Средства массовой информации и коммуникации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(пресса, телевидение, радио, Интернет)</w:t>
      </w:r>
    </w:p>
    <w:p w:rsidR="00F25ADC" w:rsidRPr="00F25ADC" w:rsidRDefault="00F25ADC" w:rsidP="00F25ADC">
      <w:pPr>
        <w:numPr>
          <w:ilvl w:val="0"/>
          <w:numId w:val="31"/>
        </w:numPr>
        <w:shd w:val="clear" w:color="auto" w:fill="FFFFFF"/>
        <w:spacing w:before="30" w:after="30"/>
        <w:ind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Англоязычные страны и родная страна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Продуктивные речевые умения.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Умения диалогической</w:t>
      </w: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речи.</w:t>
      </w:r>
    </w:p>
    <w:p w:rsidR="00F25ADC" w:rsidRPr="00F25ADC" w:rsidRDefault="00F25ADC" w:rsidP="00F25ADC">
      <w:pPr>
        <w:shd w:val="clear" w:color="auto" w:fill="FFFFFF"/>
        <w:ind w:right="-222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диалог этикетного характера: начать, поддержать и закончить разговор; вежливо переспросить о непонятом; поздравлять, выражать пожелания и реагировать на них; выражать благодарность в процессе совместной деятельности в парах, группах; вежливо отказать/согласиться на предложение собеседника.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диалог-расспрос: запрашивать и сообщать фактическую информацию, переходя с позиции спрашивающего на позицию отвечающего и наоборот; брать/давать интервью;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диалог побудительного характера: обратиться дать вежливый совет, принять или не принять совет; попросить партнера о чем-то; пригласить партнера к совместной деятельности, выразить готовность/отказаться принять участие в ней, объяснить причину отказа.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диалог-обмен мнениями: выслушать сообщение/мнение партнера, согласиться/ не согласиться с ним, выразить свою точку зрения и обосновать ее; выразить сомнение, одобрение/неодобрение.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 w:rsidRPr="00F25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Объем диалога до 4-5 реплик со стороны каждого учащегося. Продолжительность диалога 2.5- 3 мин.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Умения монологической речи.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 овладении монологической речью 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делать подготовленные и неподготовленные устные сообщения о фактах, событиях в прошлом, настоящем и будущем, используя при этом основные коммуникативные типы речи (описание, повествование, характеристику), сопровождая высказывание эмоциональными и оценочными суждениями и используя для этого наиболее распространенные речевые клише.</w:t>
      </w:r>
    </w:p>
    <w:p w:rsidR="00F25ADC" w:rsidRPr="00F25ADC" w:rsidRDefault="00F25ADC" w:rsidP="00F25ADC">
      <w:pPr>
        <w:shd w:val="clear" w:color="auto" w:fill="FFFFFF"/>
        <w:ind w:left="720" w:right="-222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Объем монологического высказывания до 10-12 фраз. Продолжительность монолога 1.5-2 минуты.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 процессе овладения устной речью 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/ или вербальную опору (ключевые слова, план, вопросы);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описывать события с опорой на зрительную наглядность и / или вербальную опору;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давать характеристику реальных людей и персонажей из прочитанного / прослушанного текста;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передавать содержание / основную мысль прочитанного или услышанного с опорой и без опоры на текст / ключевые слова, вопросы, план.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кратко высказываться без предварительной подготовки на заданную тему;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кратко излагать результаты выполненной проектной работы.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Умения письменной речи.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 овладении письменной речью 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заполнять таблицы, кратко фиксировать содержание прочитанного или прослушанного текста;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составлять план, тезисы устного и письменного сообщения;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заполнять формуляр, анкету, сообщая о себе основные сведения (имя, фамилия, возраст, пол, гражданство, адрес);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писать поздравление с Новым годом, Рождеством, днем рождения и другими праздниками, выражая пожелания;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делать краткие выписки из текста с целью их использования </w:t>
      </w: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 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собственных высказываниях.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 Рецептивные речевые умения.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Умения </w:t>
      </w:r>
      <w:proofErr w:type="spellStart"/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аудирования</w:t>
      </w:r>
      <w:proofErr w:type="spellEnd"/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F25ADC" w:rsidRPr="00F25ADC" w:rsidRDefault="00F25ADC" w:rsidP="00F25ADC">
      <w:pPr>
        <w:shd w:val="clear" w:color="auto" w:fill="FFFFFF"/>
        <w:ind w:right="-22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овладении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аудированием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 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 воспринимать на слух и понимать с опорой на наглядность (иллюстрации, жесты, мимику) и контекстуальную и языковую догадку, речь собеседника в процессе непосредственного общения, добиваться полного понимания путем переспроса, а также понимать основное содержание разговора между носителями языка в пределах тем, обозначенных в программе;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понимать основное содержание аутентичных текстов: описаний, сообщений, рассказов, беседы, интервью с опорой на языковую догадку и контекст.</w:t>
      </w:r>
    </w:p>
    <w:p w:rsidR="00F25ADC" w:rsidRPr="00F25ADC" w:rsidRDefault="00F25ADC" w:rsidP="00F25ADC">
      <w:pPr>
        <w:shd w:val="clear" w:color="auto" w:fill="FFFFFF"/>
        <w:ind w:right="-222" w:firstLine="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пониманием основного содержания 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выделять основную мысль, основные факты,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прогнозировать содержание текста по началу текста,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игнорировать неизвестный языковой материал, несущественный для понимания;  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Языковая сложность текстов должна быть не выше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допорогового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уровня (А2), допускается наличие незначительного количества неизученных языковых явлений.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Длительность однократного применения текста для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1,5 -2 минуты. Жанры текстов: прагматические, публицистические.</w:t>
      </w:r>
    </w:p>
    <w:p w:rsidR="00F25ADC" w:rsidRPr="00F25ADC" w:rsidRDefault="00F25ADC" w:rsidP="00F25ADC">
      <w:pPr>
        <w:shd w:val="clear" w:color="auto" w:fill="FFFFFF"/>
        <w:ind w:left="160" w:right="180" w:hanging="160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текстов: объявление, реклама, сообщение, рассказ, диалог-интервью, стихотворение и др.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F25ADC" w:rsidRPr="00F25ADC" w:rsidRDefault="00F25ADC" w:rsidP="00F25ADC">
      <w:pPr>
        <w:shd w:val="clear" w:color="auto" w:fill="FFFFFF"/>
        <w:ind w:left="160" w:right="180" w:hanging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 Время </w:t>
      </w:r>
      <w:proofErr w:type="gram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для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2 мин.</w:t>
      </w:r>
    </w:p>
    <w:p w:rsidR="00F25ADC" w:rsidRPr="00F25ADC" w:rsidRDefault="00F25ADC" w:rsidP="00F25ADC">
      <w:pPr>
        <w:shd w:val="clear" w:color="auto" w:fill="FFFFFF"/>
        <w:ind w:left="160" w:right="180" w:hanging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</w:t>
      </w:r>
      <w:proofErr w:type="gram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proofErr w:type="gram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значимую информацию в одном или нескольких коротких аутентичных текстах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праг-матического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опуская избыточную информацию. Время звучания текстов для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аудирова-ния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p w:rsidR="00F25ADC" w:rsidRPr="00F25ADC" w:rsidRDefault="00F25ADC" w:rsidP="00F25ADC">
      <w:pPr>
        <w:shd w:val="clear" w:color="auto" w:fill="FFFFFF"/>
        <w:ind w:right="-222" w:firstLine="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Умения чтения.</w:t>
      </w:r>
    </w:p>
    <w:p w:rsidR="00F25ADC" w:rsidRPr="00F25ADC" w:rsidRDefault="00F25ADC" w:rsidP="00F25ADC">
      <w:pPr>
        <w:shd w:val="clear" w:color="auto" w:fill="FFFFFF"/>
        <w:ind w:right="-22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 классов, и понимать их с различной глубиной: с пониманием основного содержания (ознакомительное чтение), с полным пониманием (изучающее чтение), с извлечением нужной/требуемой информации (просмотровое или поисковое чтение). Языковая сложность текстов должна быть не выше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допорогового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уровня (А2).</w:t>
      </w:r>
    </w:p>
    <w:p w:rsidR="00F25ADC" w:rsidRPr="00F25ADC" w:rsidRDefault="00F25ADC" w:rsidP="00F25ADC">
      <w:pPr>
        <w:shd w:val="clear" w:color="auto" w:fill="FFFFFF"/>
        <w:ind w:right="-22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Словарь используется по мере необходимости, независимо от вида чтения.</w:t>
      </w:r>
    </w:p>
    <w:p w:rsidR="00F25ADC" w:rsidRPr="00F25ADC" w:rsidRDefault="00F25ADC" w:rsidP="00F25ADC">
      <w:pPr>
        <w:shd w:val="clear" w:color="auto" w:fill="FFFFFF"/>
        <w:ind w:right="-22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 овладении чтением школьники:</w:t>
      </w:r>
    </w:p>
    <w:p w:rsidR="00F25ADC" w:rsidRPr="00F25ADC" w:rsidRDefault="00F25ADC" w:rsidP="00F25ADC">
      <w:pPr>
        <w:shd w:val="clear" w:color="auto" w:fill="FFFFFF"/>
        <w:ind w:right="-222" w:firstLine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        совершенствуют технику чтения вслух и про себя: соотносят графический образ слова с его звуковым образом на основе знания новых правил чтения;</w:t>
      </w:r>
    </w:p>
    <w:p w:rsidR="00F25ADC" w:rsidRPr="00F25ADC" w:rsidRDefault="00F25ADC" w:rsidP="00F25ADC">
      <w:pPr>
        <w:shd w:val="clear" w:color="auto" w:fill="FFFFFF"/>
        <w:ind w:right="-222" w:firstLine="1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        учатся читать выразительно вслух небольшие тексты (объявления, сообщения, инсценируемые диалоги), держащие только изученный языковой материал;</w:t>
      </w:r>
    </w:p>
    <w:p w:rsidR="00F25ADC" w:rsidRPr="00F25ADC" w:rsidRDefault="00F25ADC" w:rsidP="00F25ADC">
      <w:pPr>
        <w:shd w:val="clear" w:color="auto" w:fill="FFFFFF"/>
        <w:ind w:right="-222"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        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информационно-рекламные тексты (объявления, вывески, меню, программы радио- и телепередач, файлы на дисплее компьютера, факсы, странички из путеводителя, странички из календаря, рецепты, инструкции и т. д.).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 ходе ознакомительного чтения школьники учатся:</w:t>
      </w:r>
    </w:p>
    <w:p w:rsidR="00F25ADC" w:rsidRPr="00F25ADC" w:rsidRDefault="00F25ADC" w:rsidP="00F25ADC">
      <w:pPr>
        <w:numPr>
          <w:ilvl w:val="0"/>
          <w:numId w:val="32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определять тему/основную мысль;</w:t>
      </w:r>
    </w:p>
    <w:p w:rsidR="00F25ADC" w:rsidRPr="00F25ADC" w:rsidRDefault="00F25ADC" w:rsidP="00F25ADC">
      <w:pPr>
        <w:numPr>
          <w:ilvl w:val="0"/>
          <w:numId w:val="32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выделять главные факты, опуская второстепенные;</w:t>
      </w:r>
    </w:p>
    <w:p w:rsidR="00F25ADC" w:rsidRPr="00F25ADC" w:rsidRDefault="00F25ADC" w:rsidP="00F25ADC">
      <w:pPr>
        <w:numPr>
          <w:ilvl w:val="0"/>
          <w:numId w:val="32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устанавливать логическую последовательность основных фактов текста;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•догадываться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•        пользоваться сносками и лингвострановедческим справочником, словарем.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Объем текста 600- 700 слов.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 ходе изучающего чтения школьники учатся:</w:t>
      </w:r>
    </w:p>
    <w:p w:rsidR="00F25ADC" w:rsidRPr="00F25ADC" w:rsidRDefault="00F25ADC" w:rsidP="00F25ADC">
      <w:pPr>
        <w:numPr>
          <w:ilvl w:val="0"/>
          <w:numId w:val="33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</w:p>
    <w:p w:rsidR="00F25ADC" w:rsidRPr="00F25ADC" w:rsidRDefault="00F25ADC" w:rsidP="00F25ADC">
      <w:pPr>
        <w:numPr>
          <w:ilvl w:val="0"/>
          <w:numId w:val="34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причинно-следственную взаимосвязь фактов и событий текста;</w:t>
      </w:r>
    </w:p>
    <w:p w:rsidR="00F25ADC" w:rsidRPr="00F25ADC" w:rsidRDefault="00F25ADC" w:rsidP="00F25ADC">
      <w:pPr>
        <w:numPr>
          <w:ilvl w:val="0"/>
          <w:numId w:val="34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оценивать полученную из текста информацию, выражать свое мнение.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Объем текста около 500 слов.</w:t>
      </w:r>
    </w:p>
    <w:p w:rsidR="00F25ADC" w:rsidRPr="00F25ADC" w:rsidRDefault="00F25ADC" w:rsidP="00F25ADC">
      <w:pPr>
        <w:shd w:val="clear" w:color="auto" w:fill="FFFFFF"/>
        <w:ind w:left="360" w:right="-22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br/>
        <w:t>В ходе просмотрового/поискового чтения школьники учатся:</w:t>
      </w:r>
    </w:p>
    <w:p w:rsidR="00F25ADC" w:rsidRPr="00F25ADC" w:rsidRDefault="00F25ADC" w:rsidP="00F25ADC">
      <w:pPr>
        <w:numPr>
          <w:ilvl w:val="0"/>
          <w:numId w:val="35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выбирать необходимую/интересующую информацию, просмотрев один текст или несколько коротких текстов;</w:t>
      </w:r>
    </w:p>
    <w:p w:rsidR="00F25ADC" w:rsidRPr="00F25ADC" w:rsidRDefault="00F25ADC" w:rsidP="00F25ADC">
      <w:pPr>
        <w:numPr>
          <w:ilvl w:val="0"/>
          <w:numId w:val="35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находить значение отдельных незнакомых слов;</w:t>
      </w:r>
    </w:p>
    <w:p w:rsidR="00F25ADC" w:rsidRPr="00F25ADC" w:rsidRDefault="00F25ADC" w:rsidP="00F25ADC">
      <w:pPr>
        <w:numPr>
          <w:ilvl w:val="0"/>
          <w:numId w:val="35"/>
        </w:numPr>
        <w:shd w:val="clear" w:color="auto" w:fill="FFFFFF"/>
        <w:spacing w:before="30" w:after="30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пользоваться сносками и лингвострановедческим справочником.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Объем текста около 350 слов.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Социокультурная компетенция.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9 классе школьники смогут: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 составить представление о роли английского языка в современном мире как средстве международного общения;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- познакомиться с социокультурным портретом англоговорящих стран (Великобритании, США, Канады, Австралии, Новой Зеландии) и родной страны: географические и природные условия, погода, население, столицы, денежные единицы (Великобритании, США, России), некоторые праздники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Christmas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New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Year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Easter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Valentine's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Mother's</w:t>
      </w:r>
      <w:proofErr w:type="spellEnd"/>
      <w:proofErr w:type="gram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Day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Halloween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), особенности школьного образования;</w:t>
      </w:r>
    </w:p>
    <w:p w:rsidR="00F25ADC" w:rsidRPr="00F25ADC" w:rsidRDefault="00F25ADC" w:rsidP="00F25ADC">
      <w:pPr>
        <w:shd w:val="clear" w:color="auto" w:fill="FFFFFF"/>
        <w:ind w:right="-22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познакомиться с культурным наследием англоговорящих стран и России: всемирно известными достопримечательностями (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Westminster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Abbey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Big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Ben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Houses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Parliament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Tower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London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Trafalgar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Square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Buckingham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Palace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Tower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Bridge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Paul's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Cathedral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Kremlin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Red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Square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); познакомиться с некоторыми образцами национального английского фольклора (стихами, сказками, детскими рассказами);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Учебно-познавательная и компенсаторная компетенции.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9 классе учащиеся должны овладеть следующими умениями и навыками: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пользоваться такими приемами мыслительной деятельности, как группировка, сравнение, анализ, синтез;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передавать количественные, пространственные и временные представления изученными средствами английского языка;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разыгрывать воображаемые ситуации/роли, пользуясь приемами образного мышления;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работать в различных режимах: в индивидуальном, парном, групповом;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осуществлять самоконтроль с помощью специального блока проверочных заданий учебника;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работать самостоятельно, в том числе с аудио-, видеоматериалами и другими компонентами УМК;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ориентироваться в учебнике с помощью атласа содержания учебника (расширенное оглавление) и специальных условных обозначений;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пользоваться справочным материалом УМК (правилами, англо-русским словарем, лингвострановедческим справочником).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        Языковая компетенция.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    Графика и орфография, произносительная сторона речи.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Школьники учатся: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соотносить графический образ слова с его звуковым образом, применяя основные правила чтения и орфографии,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правильно писать изученные слова,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сравнивать и анализировать буквосочетания английского языка и их транскрипцию,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различать на слух и адекватно, без ошибок, ведущих к сбою коммуникации, произносить все звуки английского языка,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соблюдать правильное ударение в изолированном слове,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корректно произносить фразы с точки зрения их ритмико-интонационных особенностей, в т. ч. соблюдая правила отсутствия фразового ударения на служебных словах,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 воспроизводить слова по транскрипции,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выражать модальные значения, чувства и эмоции с помощью интонации.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         Лексическая сторона речи.</w:t>
      </w:r>
    </w:p>
    <w:p w:rsidR="00F25ADC" w:rsidRPr="00F25ADC" w:rsidRDefault="00F25ADC" w:rsidP="00F25ADC">
      <w:pPr>
        <w:shd w:val="clear" w:color="auto" w:fill="FFFFFF"/>
        <w:ind w:right="-222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9 классе продуктивный лексический минимум составляет 600 лексических единиц, характеризующих отобранные предметы речи.</w:t>
      </w:r>
    </w:p>
    <w:p w:rsidR="00F25ADC" w:rsidRPr="00F25ADC" w:rsidRDefault="00F25ADC" w:rsidP="00F25ADC">
      <w:pPr>
        <w:shd w:val="clear" w:color="auto" w:fill="FFFFFF"/>
        <w:ind w:right="-222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kind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добрый; 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разновидность).</w:t>
      </w:r>
    </w:p>
    <w:p w:rsidR="00F25ADC" w:rsidRPr="00F25ADC" w:rsidRDefault="00F25ADC" w:rsidP="00F25ADC">
      <w:pPr>
        <w:shd w:val="clear" w:color="auto" w:fill="FFFFFF"/>
        <w:ind w:right="-222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Рецептивный лексический словарь учащихся, оканчивающих 9 класс, несколько превышает продуктивны лексический минимум.</w:t>
      </w:r>
    </w:p>
    <w:p w:rsidR="00F25ADC" w:rsidRPr="00F25ADC" w:rsidRDefault="00F25ADC" w:rsidP="00F25ADC">
      <w:pPr>
        <w:shd w:val="clear" w:color="auto" w:fill="FFFFFF"/>
        <w:ind w:right="-222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овладеть следующими словообразовательными средствами для создания и расширения потенциального словаря: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    аффиксацией:</w:t>
      </w:r>
    </w:p>
    <w:p w:rsidR="00F25ADC" w:rsidRPr="00F25ADC" w:rsidRDefault="00F25ADC" w:rsidP="00F25ADC">
      <w:pPr>
        <w:numPr>
          <w:ilvl w:val="0"/>
          <w:numId w:val="36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суффиксами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имен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: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ist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ect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tion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sion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ment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ity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ance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/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ence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ing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F25ADC" w:rsidRPr="00F25ADC" w:rsidRDefault="00F25ADC" w:rsidP="00F25ADC">
      <w:pPr>
        <w:numPr>
          <w:ilvl w:val="0"/>
          <w:numId w:val="36"/>
        </w:numPr>
        <w:shd w:val="clear" w:color="auto" w:fill="FFFFFF"/>
        <w:spacing w:before="30" w:after="30"/>
        <w:ind w:left="0" w:right="-222" w:firstLine="36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префиксами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суффиксами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имен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un-, in-,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im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-, -non-,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-, -al /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il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-able /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ible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ous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-ml, -</w:t>
      </w:r>
      <w:proofErr w:type="spellStart"/>
      <w:proofErr w:type="gram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,-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y,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ic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, -(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)an,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ing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F25ADC" w:rsidRPr="00F25ADC" w:rsidRDefault="00F25ADC" w:rsidP="00F25ADC">
      <w:pPr>
        <w:numPr>
          <w:ilvl w:val="0"/>
          <w:numId w:val="36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префиксами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суффиксами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глаголов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un-, re-,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mis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-, dis-,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ize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ise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),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en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F25ADC" w:rsidRPr="00F25ADC" w:rsidRDefault="00F25ADC" w:rsidP="00F25ADC">
      <w:pPr>
        <w:numPr>
          <w:ilvl w:val="0"/>
          <w:numId w:val="36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префиксом и суффиксом наречий: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un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    конверсией:</w:t>
      </w:r>
    </w:p>
    <w:p w:rsidR="00F25ADC" w:rsidRPr="00F25ADC" w:rsidRDefault="00F25ADC" w:rsidP="00F25ADC">
      <w:pPr>
        <w:numPr>
          <w:ilvl w:val="0"/>
          <w:numId w:val="37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прилагательными, образованными от глаголов: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clean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a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clean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room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F25ADC" w:rsidRPr="00F25ADC" w:rsidRDefault="00F25ADC" w:rsidP="00F25ADC">
      <w:pPr>
        <w:numPr>
          <w:ilvl w:val="0"/>
          <w:numId w:val="37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прилагательными, образованными от существительных: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cold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-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cold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weather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    словосложением типа:</w:t>
      </w:r>
    </w:p>
    <w:p w:rsidR="00F25ADC" w:rsidRPr="00F25ADC" w:rsidRDefault="00F25ADC" w:rsidP="00F25ADC">
      <w:pPr>
        <w:numPr>
          <w:ilvl w:val="0"/>
          <w:numId w:val="38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прилагательное + существительное: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blackboard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F25ADC" w:rsidRPr="00F25ADC" w:rsidRDefault="00F25ADC" w:rsidP="00F25ADC">
      <w:pPr>
        <w:numPr>
          <w:ilvl w:val="0"/>
          <w:numId w:val="38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прилагательное + прилагательное: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well-known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good-looking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F25ADC" w:rsidRPr="00F25ADC" w:rsidRDefault="00F25ADC" w:rsidP="00F25AD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360" w:right="-22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речи.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Школьники учатся употреблять в речи: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артикли: определенный и нулевой артикли с названиями планет, сторон света, океанов, морей;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существительные в функции прилагательного (например,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teenage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fashion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art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gallery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глаголы в действительном залоге в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Continuous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; эквиваленты модальных глаголов </w:t>
      </w: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have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should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 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некоторые фразовые глаголы (например,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take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care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of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look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for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); 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конструкцию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going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 для выражения будущего действия; конструкцию 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there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is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there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are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местоимения: притяжательные местоимения в абсолютной форме (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mine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yours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hers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etс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.), возвратные местоимения (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myself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yourself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etс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.), местоимения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one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ones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замены ранее упомянутого существительного; наречия, образованные с помощью суффикса -1у; наречия, совпадающие по форме с прилагательными </w:t>
      </w:r>
      <w:proofErr w:type="spellStart"/>
      <w:proofErr w:type="gram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fast,lon</w:t>
      </w:r>
      <w:proofErr w:type="spellEnd"/>
      <w:proofErr w:type="gram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.,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high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); наречия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hard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hardly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late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lately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high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highly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near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nearly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; степени сравнения наречий, включая исключения; место наречия в предложении;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числительные: большие количественные числительные (100-100.000.000.), даты;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союзы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or, if, that, because, since, unless, </w:t>
      </w:r>
      <w:proofErr w:type="gram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than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so;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союзные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: who, which, that, whose, what, where, how, why;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- междометия: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Oh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Well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предлоги места, времени, направления;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простые распространенные предложения с несколькими обстоятельствами, следующими в определенном порядке: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She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met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boys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London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last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year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специальные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вопросы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How (How long / far / high / many / much / old </w:t>
      </w:r>
      <w:proofErr w:type="gram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/..?</w:t>
      </w:r>
      <w:proofErr w:type="gram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): How safe is travelling by boat this time of the year?</w:t>
      </w:r>
    </w:p>
    <w:p w:rsidR="00F25ADC" w:rsidRPr="00F25ADC" w:rsidRDefault="00F25ADC" w:rsidP="00F25ADC">
      <w:pPr>
        <w:numPr>
          <w:ilvl w:val="0"/>
          <w:numId w:val="40"/>
        </w:numPr>
        <w:shd w:val="clear" w:color="auto" w:fill="FFFFFF"/>
        <w:spacing w:before="30" w:after="30"/>
        <w:ind w:left="0" w:right="-222" w:firstLine="900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альтернативные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вопросы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: Do you go to school by bus or by underground?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разделительные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вопросы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глаголами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Present, Past, Future Simple; Present Continuous: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        She was nervous at the lesson, wasn't she?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  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распознавать по формальным признакам и понимать значение: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- слов, словосочетаний с формами на -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ing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различения их функций (герундий, причастие настоящего времени, отглагольное существительное) - эквивалента модального глагола </w:t>
      </w:r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сап -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able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F25A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конструкции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типа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verb + object + infinitive (want, wish, expect +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smb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+ to do </w:t>
      </w:r>
      <w:proofErr w:type="spellStart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smth</w:t>
      </w:r>
      <w:proofErr w:type="spellEnd"/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): They expect Alice to answer five questions. Do you want us to take part in the competition?</w:t>
      </w:r>
    </w:p>
    <w:p w:rsidR="00F25ADC" w:rsidRPr="00F25ADC" w:rsidRDefault="00F25ADC" w:rsidP="00F25ADC">
      <w:pPr>
        <w:shd w:val="clear" w:color="auto" w:fill="FFFFFF"/>
        <w:ind w:right="-222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предложений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25ADC">
        <w:rPr>
          <w:rFonts w:ascii="Times New Roman" w:eastAsia="Times New Roman" w:hAnsi="Times New Roman" w:cs="Times New Roman"/>
          <w:color w:val="000000"/>
          <w:lang w:eastAsia="ru-RU"/>
        </w:rPr>
        <w:t>типа</w:t>
      </w:r>
      <w:r w:rsidRPr="00F25ADC">
        <w:rPr>
          <w:rFonts w:ascii="Times New Roman" w:eastAsia="Times New Roman" w:hAnsi="Times New Roman" w:cs="Times New Roman"/>
          <w:color w:val="000000"/>
          <w:lang w:val="en-US" w:eastAsia="ru-RU"/>
        </w:rPr>
        <w:t>: </w:t>
      </w:r>
      <w:r w:rsidRPr="00F25AD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The little girl seems to be a wonderful </w:t>
      </w:r>
      <w:proofErr w:type="spellStart"/>
      <w:r w:rsidRPr="00F25AD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dan</w:t>
      </w:r>
      <w:proofErr w:type="spellEnd"/>
    </w:p>
    <w:p w:rsidR="005A68C0" w:rsidRPr="00F25ADC" w:rsidRDefault="005A68C0" w:rsidP="001849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8C0" w:rsidRPr="001849CE" w:rsidRDefault="005A68C0" w:rsidP="001849CE">
      <w:pPr>
        <w:rPr>
          <w:rFonts w:ascii="Times New Roman" w:hAnsi="Times New Roman" w:cs="Times New Roman"/>
          <w:bCs/>
          <w:sz w:val="24"/>
          <w:szCs w:val="24"/>
        </w:rPr>
      </w:pPr>
      <w:r w:rsidRPr="001849CE">
        <w:rPr>
          <w:rFonts w:ascii="Times New Roman" w:hAnsi="Times New Roman" w:cs="Times New Roman"/>
          <w:b/>
          <w:sz w:val="24"/>
          <w:szCs w:val="24"/>
        </w:rPr>
        <w:t>3. Тематическое планирование в том числе с учетом рабочей программы воспитания, с указанием количества часов, отводимых на освоение каждой темы</w:t>
      </w:r>
    </w:p>
    <w:p w:rsidR="005A68C0" w:rsidRPr="001849CE" w:rsidRDefault="005A68C0" w:rsidP="001849C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4111"/>
        <w:gridCol w:w="993"/>
      </w:tblGrid>
      <w:tr w:rsidR="005A68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5A68C0" w:rsidRPr="00F25ADC" w:rsidRDefault="005A68C0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5A68C0" w:rsidRPr="00F25ADC" w:rsidRDefault="005A68C0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4111" w:type="dxa"/>
          </w:tcPr>
          <w:p w:rsidR="005A68C0" w:rsidRPr="00F25ADC" w:rsidRDefault="005A68C0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Содержание воспитания с учетом рабочей программы воспитания</w:t>
            </w:r>
          </w:p>
        </w:tc>
        <w:tc>
          <w:tcPr>
            <w:tcW w:w="993" w:type="dxa"/>
            <w:shd w:val="clear" w:color="auto" w:fill="auto"/>
          </w:tcPr>
          <w:p w:rsidR="005A68C0" w:rsidRPr="00F25ADC" w:rsidRDefault="005A68C0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5ADC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F25ADC" w:rsidRPr="00F25ADC" w:rsidRDefault="00F25ADC" w:rsidP="00F25ADC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25ADC" w:rsidRPr="00F25ADC" w:rsidRDefault="00F25ADC" w:rsidP="00F25A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 уроке английского языка</w:t>
            </w:r>
            <w:r w:rsidR="00A0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F25ADC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доверительных отношений между учителем и его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F25ADC" w:rsidRPr="00F25ADC" w:rsidRDefault="00F25ADC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DC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F25ADC" w:rsidRPr="00246FC0" w:rsidRDefault="00F25ADC" w:rsidP="00F25ADC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25ADC" w:rsidRPr="00F25ADC" w:rsidRDefault="00F25ADC" w:rsidP="00F25A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 уроке английского языка</w:t>
            </w:r>
            <w:r w:rsidR="00A0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F25ADC" w:rsidRPr="00F25ADC" w:rsidRDefault="00F25ADC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25ADC" w:rsidRPr="00F25ADC" w:rsidRDefault="00F25ADC" w:rsidP="00F2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 уроке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A5003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их узоры и рисунки.</w:t>
            </w:r>
          </w:p>
        </w:tc>
        <w:tc>
          <w:tcPr>
            <w:tcW w:w="4111" w:type="dxa"/>
            <w:vMerge w:val="restart"/>
          </w:tcPr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настоящее и продолженное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Модные аксессуары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Молодёжные субкультуры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Описание рекламного плаката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Жалобы и претензии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1. Подготовка к контрольной работе.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«Жертвы моды?»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Сочетаемость слов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 Спасение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246FC0" w:rsidRPr="003D4581" w:rsidRDefault="00246FC0" w:rsidP="00246F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развития социально значимых отношений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школьниковк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здоровью как залогу долгой и активной жизни человека, его хорошего настроения и оптимистичного взгляда на мир;</w:t>
            </w:r>
          </w:p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взаимоподдерживающие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отношения, дающие человеку радость общения и позволяющие избегать чувства одиночества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медицинской помощи.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594306" w:rsidRDefault="00A0469D" w:rsidP="00A046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и прошедшее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длительное время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Факты и вымысел.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Исторические реконструкции.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Рецензия на прочитанное произведение.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Выражение согласия и несогласия.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2. Подготовка к контрольной работе.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5352C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«Спасение»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Язык жестов.</w:t>
            </w:r>
          </w:p>
        </w:tc>
        <w:tc>
          <w:tcPr>
            <w:tcW w:w="4111" w:type="dxa"/>
            <w:vMerge w:val="restart"/>
          </w:tcPr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Эмиграция.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5352C" w:rsidRDefault="00A0469D" w:rsidP="00A046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простое прошедшее время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варианты английского языка.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Получение гражданства в Великобритании.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Прошедшее</w:t>
            </w:r>
            <w:proofErr w:type="spellEnd"/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совершенное</w:t>
            </w:r>
            <w:proofErr w:type="spellEnd"/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Устный экзамен.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1-3.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1-3.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1-3.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A0469D">
        <w:trPr>
          <w:trHeight w:val="520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5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«Межкультурное общение»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19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5352C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Профессии.</w:t>
            </w:r>
          </w:p>
        </w:tc>
        <w:tc>
          <w:tcPr>
            <w:tcW w:w="4111" w:type="dxa"/>
            <w:vMerge w:val="restart"/>
          </w:tcPr>
          <w:p w:rsidR="00A0469D" w:rsidRPr="00246FC0" w:rsidRDefault="00246FC0" w:rsidP="00246FC0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развития социально значимых отношений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школьниковк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взаимоподдерживающие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отношения, дающие человеку радость общения и позволяющие избегать чувства одиночества;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самореализующимся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личностям, отвечающим за свое собственное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246FC0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5352C" w:rsidRDefault="00A0469D" w:rsidP="00A046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выражения будущего времени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Герундий и инфинитив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Официальное письмо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4. Подготовка к контрольной работе.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5352C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«Что дальше?»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F2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развития социально значимых отношений школьников к природе как источнику жизни на Земле, основе самого ее существования, нуждающейся в защите и постоянном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внимании со стороны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Приливы и отливы.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первого и второго типа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третьего типа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Написание эссе «за» и «против»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Выражение извинения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5. Подготовка к контрольной работе.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A5003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«Наш меняющийся мир»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Изобразительное искусство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 Стили архитектуры.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Фестиваль песчаных скульптур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 Великобритании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Описание предмета искусства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8A5003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Выражение мнения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4-6.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4-6.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материалов разделов 4-6.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«Способы самовыражения».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Страхи и фобии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A0469D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развития социально значимых отношений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школьниковк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взаимоподдерживающие</w:t>
            </w:r>
            <w:proofErr w:type="spellEnd"/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отношения, дающие человеку радость общения и позволяющие избегать чувства одиночества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Социальные службы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"/>
            <w:bookmarkStart w:id="6" w:name="OLE_LINK2"/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bookmarkEnd w:id="5"/>
            <w:bookmarkEnd w:id="6"/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Запрос разрешения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F25ADC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F25ADC" w:rsidRDefault="00A0469D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7. Подготовка к контрольной работе.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9D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A0469D" w:rsidRPr="00A0469D" w:rsidRDefault="00A0469D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0469D" w:rsidRPr="008A5003" w:rsidRDefault="00A0469D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«Мы против случайностей».</w:t>
            </w:r>
          </w:p>
        </w:tc>
        <w:tc>
          <w:tcPr>
            <w:tcW w:w="4111" w:type="dxa"/>
            <w:vMerge/>
          </w:tcPr>
          <w:p w:rsidR="00A0469D" w:rsidRPr="00F25ADC" w:rsidRDefault="00A0469D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69D" w:rsidRPr="00F25ADC" w:rsidRDefault="00A0469D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Взаимоотношения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развития социально значимых отношений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246FC0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Шекспир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Глаголы, вводящие косвенную речь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3"/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bookmarkEnd w:id="7"/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письмо. 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Приглашение на свидание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8. Подготовка к контрольной работе.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8A5003" w:rsidRDefault="00246FC0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«Давайте вместе».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Описание места/ местности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8A5003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8A5003" w:rsidRDefault="00246FC0" w:rsidP="00A046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Обзор грамматических времён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7. Подготовка к контрольной работе.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A0469D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8A5003" w:rsidRDefault="00246FC0" w:rsidP="00A046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«Наш прекрасный мир»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8A5003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разделов 7-9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8A5003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разделов 7-9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8A5003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разделов 7-9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0" w:rsidRPr="00F25ADC" w:rsidTr="00F25ADC">
        <w:trPr>
          <w:trHeight w:val="227"/>
        </w:trPr>
        <w:tc>
          <w:tcPr>
            <w:tcW w:w="596" w:type="dxa"/>
            <w:shd w:val="clear" w:color="auto" w:fill="auto"/>
          </w:tcPr>
          <w:p w:rsidR="00246FC0" w:rsidRPr="00F25ADC" w:rsidRDefault="00246FC0" w:rsidP="00A0469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6FC0" w:rsidRPr="00F25ADC" w:rsidRDefault="00246FC0" w:rsidP="00A046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25ADC">
              <w:rPr>
                <w:rFonts w:ascii="Times New Roman" w:hAnsi="Times New Roman" w:cs="Times New Roman"/>
                <w:sz w:val="24"/>
                <w:szCs w:val="24"/>
              </w:rPr>
              <w:t xml:space="preserve">Обзорное повторение </w:t>
            </w:r>
          </w:p>
        </w:tc>
        <w:tc>
          <w:tcPr>
            <w:tcW w:w="4111" w:type="dxa"/>
            <w:vMerge/>
          </w:tcPr>
          <w:p w:rsidR="00246FC0" w:rsidRPr="00F25ADC" w:rsidRDefault="00246FC0" w:rsidP="00246F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FC0" w:rsidRPr="00F25ADC" w:rsidRDefault="00246FC0" w:rsidP="00A0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8C0" w:rsidRPr="001849CE" w:rsidRDefault="005A68C0" w:rsidP="001849CE">
      <w:pPr>
        <w:rPr>
          <w:rFonts w:ascii="Times New Roman" w:hAnsi="Times New Roman" w:cs="Times New Roman"/>
          <w:sz w:val="24"/>
          <w:szCs w:val="24"/>
        </w:rPr>
      </w:pPr>
    </w:p>
    <w:p w:rsidR="005A68C0" w:rsidRPr="001849CE" w:rsidRDefault="005A68C0" w:rsidP="001849CE">
      <w:pPr>
        <w:rPr>
          <w:rFonts w:ascii="Times New Roman" w:hAnsi="Times New Roman" w:cs="Times New Roman"/>
          <w:sz w:val="24"/>
          <w:szCs w:val="24"/>
        </w:rPr>
      </w:pPr>
    </w:p>
    <w:sectPr w:rsidR="005A68C0" w:rsidRPr="001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1D9"/>
    <w:multiLevelType w:val="multilevel"/>
    <w:tmpl w:val="A72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7F95F39"/>
    <w:multiLevelType w:val="hybridMultilevel"/>
    <w:tmpl w:val="47A6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0B5"/>
    <w:multiLevelType w:val="hybridMultilevel"/>
    <w:tmpl w:val="DF1A9F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B03C54"/>
    <w:multiLevelType w:val="multilevel"/>
    <w:tmpl w:val="2AA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B9A"/>
    <w:multiLevelType w:val="multilevel"/>
    <w:tmpl w:val="664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3397"/>
    <w:multiLevelType w:val="multilevel"/>
    <w:tmpl w:val="AD8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6E2B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37200278"/>
    <w:multiLevelType w:val="multilevel"/>
    <w:tmpl w:val="D5E4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F0E5B"/>
    <w:multiLevelType w:val="multilevel"/>
    <w:tmpl w:val="E9F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F2E79"/>
    <w:multiLevelType w:val="multilevel"/>
    <w:tmpl w:val="401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B5256"/>
    <w:multiLevelType w:val="multilevel"/>
    <w:tmpl w:val="CCF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9E621E"/>
    <w:multiLevelType w:val="multilevel"/>
    <w:tmpl w:val="A774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29D2"/>
    <w:multiLevelType w:val="multilevel"/>
    <w:tmpl w:val="5190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9ED430D"/>
    <w:multiLevelType w:val="hybridMultilevel"/>
    <w:tmpl w:val="F9B66E32"/>
    <w:lvl w:ilvl="0" w:tplc="3E8E2F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31"/>
  </w:num>
  <w:num w:numId="5">
    <w:abstractNumId w:val="25"/>
  </w:num>
  <w:num w:numId="6">
    <w:abstractNumId w:val="8"/>
  </w:num>
  <w:num w:numId="7">
    <w:abstractNumId w:val="9"/>
  </w:num>
  <w:num w:numId="8">
    <w:abstractNumId w:val="24"/>
  </w:num>
  <w:num w:numId="9">
    <w:abstractNumId w:val="7"/>
  </w:num>
  <w:num w:numId="10">
    <w:abstractNumId w:val="13"/>
  </w:num>
  <w:num w:numId="11">
    <w:abstractNumId w:val="40"/>
  </w:num>
  <w:num w:numId="12">
    <w:abstractNumId w:val="17"/>
  </w:num>
  <w:num w:numId="13">
    <w:abstractNumId w:val="32"/>
  </w:num>
  <w:num w:numId="14">
    <w:abstractNumId w:val="11"/>
  </w:num>
  <w:num w:numId="15">
    <w:abstractNumId w:val="28"/>
  </w:num>
  <w:num w:numId="16">
    <w:abstractNumId w:val="21"/>
  </w:num>
  <w:num w:numId="17">
    <w:abstractNumId w:val="35"/>
  </w:num>
  <w:num w:numId="18">
    <w:abstractNumId w:val="1"/>
  </w:num>
  <w:num w:numId="19">
    <w:abstractNumId w:val="33"/>
  </w:num>
  <w:num w:numId="20">
    <w:abstractNumId w:val="36"/>
  </w:num>
  <w:num w:numId="21">
    <w:abstractNumId w:val="27"/>
  </w:num>
  <w:num w:numId="22">
    <w:abstractNumId w:val="23"/>
  </w:num>
  <w:num w:numId="23">
    <w:abstractNumId w:val="18"/>
  </w:num>
  <w:num w:numId="24">
    <w:abstractNumId w:val="2"/>
  </w:num>
  <w:num w:numId="25">
    <w:abstractNumId w:val="3"/>
  </w:num>
  <w:num w:numId="26">
    <w:abstractNumId w:val="37"/>
  </w:num>
  <w:num w:numId="27">
    <w:abstractNumId w:val="39"/>
  </w:num>
  <w:num w:numId="28">
    <w:abstractNumId w:val="29"/>
  </w:num>
  <w:num w:numId="29">
    <w:abstractNumId w:val="14"/>
  </w:num>
  <w:num w:numId="30">
    <w:abstractNumId w:val="38"/>
  </w:num>
  <w:num w:numId="31">
    <w:abstractNumId w:val="22"/>
  </w:num>
  <w:num w:numId="32">
    <w:abstractNumId w:val="34"/>
  </w:num>
  <w:num w:numId="33">
    <w:abstractNumId w:val="6"/>
  </w:num>
  <w:num w:numId="34">
    <w:abstractNumId w:val="10"/>
  </w:num>
  <w:num w:numId="35">
    <w:abstractNumId w:val="16"/>
  </w:num>
  <w:num w:numId="36">
    <w:abstractNumId w:val="0"/>
  </w:num>
  <w:num w:numId="37">
    <w:abstractNumId w:val="12"/>
  </w:num>
  <w:num w:numId="38">
    <w:abstractNumId w:val="19"/>
  </w:num>
  <w:num w:numId="39">
    <w:abstractNumId w:val="30"/>
  </w:num>
  <w:num w:numId="40">
    <w:abstractNumId w:val="15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0"/>
    <w:rsid w:val="001849CE"/>
    <w:rsid w:val="001F6906"/>
    <w:rsid w:val="00246FC0"/>
    <w:rsid w:val="004934D9"/>
    <w:rsid w:val="00594306"/>
    <w:rsid w:val="005A68C0"/>
    <w:rsid w:val="0085352C"/>
    <w:rsid w:val="008A5003"/>
    <w:rsid w:val="00911930"/>
    <w:rsid w:val="00A0469D"/>
    <w:rsid w:val="00CB05C8"/>
    <w:rsid w:val="00F25ADC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3732"/>
  <w15:chartTrackingRefBased/>
  <w15:docId w15:val="{FB070D41-4F8A-4820-AF52-4673564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49CE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A6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8C0"/>
  </w:style>
  <w:style w:type="paragraph" w:styleId="a3">
    <w:name w:val="No Spacing"/>
    <w:basedOn w:val="a"/>
    <w:link w:val="a4"/>
    <w:uiPriority w:val="1"/>
    <w:qFormat/>
    <w:rsid w:val="005A68C0"/>
    <w:pPr>
      <w:spacing w:after="200" w:line="276" w:lineRule="auto"/>
    </w:pPr>
    <w:rPr>
      <w:rFonts w:eastAsia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5A68C0"/>
    <w:rPr>
      <w:rFonts w:eastAsia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5A68C0"/>
    <w:pPr>
      <w:spacing w:after="200" w:line="276" w:lineRule="auto"/>
      <w:ind w:left="720"/>
      <w:contextualSpacing/>
    </w:pPr>
    <w:rPr>
      <w:rFonts w:eastAsia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1849C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link w:val="ListParagraphChar"/>
    <w:rsid w:val="00184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1849C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1849CE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1849CE"/>
    <w:rPr>
      <w:rFonts w:ascii="Calibri" w:eastAsia="Times New Roman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1849CE"/>
    <w:pPr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1849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1849C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849CE"/>
    <w:pPr>
      <w:shd w:val="clear" w:color="auto" w:fill="FFFFFF"/>
      <w:spacing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95">
    <w:name w:val="Основной текст (14)95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3">
    <w:name w:val="Заголовок №3 (3)"/>
    <w:basedOn w:val="a0"/>
    <w:rsid w:val="001849CE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5">
    <w:name w:val="Основной текст (14)85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1849CE"/>
    <w:rPr>
      <w:rFonts w:ascii="Calibri" w:hAnsi="Calibri" w:cs="Calibri"/>
      <w:b/>
      <w:bCs/>
      <w:noProof/>
      <w:spacing w:val="0"/>
      <w:sz w:val="23"/>
      <w:szCs w:val="23"/>
    </w:rPr>
  </w:style>
  <w:style w:type="character" w:customStyle="1" w:styleId="1481">
    <w:name w:val="Основной текст (14)81"/>
    <w:basedOn w:val="14"/>
    <w:rsid w:val="001849CE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CE"/>
    <w:rPr>
      <w:rFonts w:ascii="Times New Roman" w:hAnsi="Times New Roman"/>
      <w:sz w:val="24"/>
      <w:u w:val="none"/>
      <w:effect w:val="none"/>
    </w:rPr>
  </w:style>
  <w:style w:type="paragraph" w:customStyle="1" w:styleId="c33">
    <w:name w:val="c33"/>
    <w:basedOn w:val="a"/>
    <w:rsid w:val="00F25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5ADC"/>
  </w:style>
  <w:style w:type="character" w:customStyle="1" w:styleId="c1">
    <w:name w:val="c1"/>
    <w:basedOn w:val="a0"/>
    <w:rsid w:val="00F25ADC"/>
  </w:style>
  <w:style w:type="character" w:customStyle="1" w:styleId="c12">
    <w:name w:val="c12"/>
    <w:basedOn w:val="a0"/>
    <w:rsid w:val="00F25ADC"/>
  </w:style>
  <w:style w:type="character" w:customStyle="1" w:styleId="c4">
    <w:name w:val="c4"/>
    <w:basedOn w:val="a0"/>
    <w:rsid w:val="00F25ADC"/>
  </w:style>
  <w:style w:type="paragraph" w:customStyle="1" w:styleId="c42">
    <w:name w:val="c42"/>
    <w:basedOn w:val="a"/>
    <w:rsid w:val="00F25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5ADC"/>
  </w:style>
  <w:style w:type="character" w:customStyle="1" w:styleId="c24">
    <w:name w:val="c24"/>
    <w:basedOn w:val="a0"/>
    <w:rsid w:val="00F25ADC"/>
  </w:style>
  <w:style w:type="paragraph" w:customStyle="1" w:styleId="c67">
    <w:name w:val="c67"/>
    <w:basedOn w:val="a"/>
    <w:rsid w:val="00F25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5ADC"/>
  </w:style>
  <w:style w:type="paragraph" w:customStyle="1" w:styleId="c44">
    <w:name w:val="c44"/>
    <w:basedOn w:val="a"/>
    <w:rsid w:val="00F25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26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777</cp:lastModifiedBy>
  <cp:revision>8</cp:revision>
  <dcterms:created xsi:type="dcterms:W3CDTF">2021-09-04T20:47:00Z</dcterms:created>
  <dcterms:modified xsi:type="dcterms:W3CDTF">2023-05-11T03:32:00Z</dcterms:modified>
</cp:coreProperties>
</file>